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Ливень и град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Ливень и град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Информациянаходится в стадии актуализации </w:t>
            </w:r>
            <w:r>
              <w:rPr>
                <w:b w:val="1"/>
                <w:bCs w:val="1"/>
              </w:rPr>
              <w:t xml:space="preserve">Правилаповедения</w:t>
            </w:r>
            <w:br/>
            <w:r>
              <w:rPr/>
              <w:t xml:space="preserve">Как себя вести во время ливня</w:t>
            </w:r>
            <w:br/>
            <w:br/>
            <w:r>
              <w:rPr/>
              <w:t xml:space="preserve">При получении информации о выпадении обильных осадков воздержитесьот поездок по городу, по возможности оставайтесь в квартире или наработе. Включите средства проводного и радиовещания.</w:t>
            </w:r>
            <w:br/>
            <w:br/>
            <w:r>
              <w:rPr/>
              <w:t xml:space="preserve">Если ливень застал вас на улице, не спускайтесь в подземныепереходы и другие заглубленные помещения. Постарайтесь укрыться взданиях, расположенных выше возможного уровня подтопления.</w:t>
            </w:r>
            <w:br/>
            <w:br/>
            <w:r>
              <w:rPr/>
              <w:t xml:space="preserve">Если здание (помещение), в котором вы находитесь, подтапливает,постарайтесь покинуть его и перейти на ближайшую возвышенность.</w:t>
            </w:r>
            <w:br/>
            <w:br/>
            <w:r>
              <w:rPr/>
              <w:t xml:space="preserve">Если покинуть здание не представляется возможным, то поднимитесь навышерасположенные этажи, выключите электричество и газ, плотнозакройте окна, двери и сообщите о своем местонахождении в дежурнуюслужбу МЧС по тел. 101.</w:t>
            </w:r>
            <w:br/>
            <w:br/>
            <w:r>
              <w:rPr/>
              <w:t xml:space="preserve">Если ливень застал вас в личном транспорте, не пытайтесь преодолетьподтопленные участки. Медленно перестройтесь в крайний правый ряд(на обочину) и, не прибегая к экстренному торможению, прекратитедвижение. Включите аварийные огни и переждите ливень. В случаистремительного пребывания воды покиньте транспортное средство ипройдите на возвышенный участок местности или в ближайшеездание.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Как защититься от града</w:t>
            </w:r>
            <w:br/>
            <w:br/>
            <w:r>
              <w:rPr/>
              <w:t xml:space="preserve">По возможности не выходите из дома, находясь в помещении, держитеськак можно дальше от окон. Не пользуйтесь электроприборами, т.к.град обычно сопровождается грозой.</w:t>
            </w:r>
            <w:br/>
            <w:br/>
            <w:r>
              <w:rPr/>
              <w:t xml:space="preserve">Находясь на улице, постарайтесь выбрать укрытие. Если этоневозможно, защитите голову от ударов градин (прикройте головуруками, сумкой, одеждой).</w:t>
            </w:r>
            <w:br/>
            <w:br/>
            <w:r>
              <w:rPr/>
              <w:t xml:space="preserve">Не пытайтесь найти укрытие под деревьями, т.к. велик риск не толькопопадания в них молний, но и того, что крупные градины и сильныйветер могут ломать ветви деревьев, что может нанести вамдополнительные повреждения.</w:t>
            </w:r>
            <w:br/>
            <w:br/>
            <w:r>
              <w:rPr/>
              <w:t xml:space="preserve">Если вы перемещаетесь на автомобиле, то прекратите движение.Находясь в автомобиле, держитесь дальше от стекол. Желательноразвернуться к ним спиной (лицом к центру салона) и прикрыть глазаруками или одеждой. Если с вами оказались маленькие дети, то ихнеобходимо закрыть своим телом, и также прикрыть глаза либоодеждой, либо рукой. Если позволяют габариты салона — лучше всеголечь на пол.</w:t>
            </w:r>
            <w:br/>
            <w:br/>
            <w:br/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2021-04-27T10:05:45+03:00</dcterms:created>
  <dcterms:modified xsi:type="dcterms:W3CDTF">2021-04-27T10:05:45+03:00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