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Удар электротоком в бытовых условиях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Удар электротоком в бытовых условиях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Правилаповедения</w:t>
            </w:r>
            <w:br/>
            <w:r>
              <w:rPr/>
              <w:t xml:space="preserve">Снизить риск поражения электрическим током можно при соблюденииправил обеспечения электрической безопасности. Передприменением бытовых электрических приборов следу­ет убедиться в ихисправности. При обнаружении повреждений изоляции, трещин идругих погрешностей корпуса электричес­кого устройства егоиспользование недопустимо.</w:t>
            </w:r>
            <w:br/>
            <w:br/>
            <w:r>
              <w:rPr/>
              <w:t xml:space="preserve">Чрезвычайно опасно включать в электросеть мокрые или влажныеэлектрические приборы.</w:t>
            </w:r>
            <w:br/>
            <w:br/>
            <w:r>
              <w:rPr/>
              <w:t xml:space="preserve">Опасно включать освещение в темноте на ощупь. Нередко в подъездедома электрический выключатель оказывается разби­тым и привключении его случайно можно коснуться электри­ческихконтактов.</w:t>
            </w:r>
            <w:br/>
            <w:br/>
            <w:r>
              <w:rPr/>
              <w:t xml:space="preserve">Прежде чем снять заднюю стенку с любого электроприбо­ра, нужноубедиться, что именно его сетевая вилка находится в руках, а не врозетке.</w:t>
            </w:r>
            <w:br/>
            <w:br/>
            <w:r>
              <w:rPr/>
              <w:t xml:space="preserve">В целях безопасности при работе с электрическими прибора­мижелательно надеть сухую обувь.</w:t>
            </w:r>
            <w:br/>
            <w:br/>
            <w:r>
              <w:rPr/>
              <w:t xml:space="preserve">Ни в коем случае нельзя пользоваться электрическими при­борами,находясь в воде, например, в ванне. Электрический провод в водесмертельно опасен.</w:t>
            </w:r>
            <w:br/>
            <w:br/>
            <w:r>
              <w:rPr/>
              <w:t xml:space="preserve">Даже для ремонта розетки следует воспользоваться услу­гамимастера-профессионала. Лучше расплатиться деньгами, чем собственнойжизнью.</w:t>
            </w:r>
            <w:br/>
            <w:br/>
            <w:r>
              <w:rPr/>
              <w:t xml:space="preserve">Смертельно опасно тушить водой горящие электрические приборы,находящиеся под напряжением, предварительно их не обесточив.</w:t>
            </w:r>
            <w:br/>
            <w:br/>
            <w:r>
              <w:rPr/>
              <w:t xml:space="preserve">Если в доме есть маленькие дети, следует закрыть все элект­рическиерозетки защитными колпаками.</w:t>
            </w:r>
            <w:br/>
            <w:br/>
            <w:r>
              <w:rPr/>
              <w:t xml:space="preserve">Нельзя!</w:t>
            </w:r>
            <w:br/>
            <w:br/>
            <w:r>
              <w:rPr/>
              <w:t xml:space="preserve">* Вбивать гвозди в стену в месте, где может располагатьсяскрытая электрическая проводка.</w:t>
            </w:r>
            <w:br/>
            <w:br/>
            <w:r>
              <w:rPr/>
              <w:t xml:space="preserve">* Сверлить стены в местах возможной электропроводки, не знаямонтажной схемы.</w:t>
            </w:r>
            <w:br/>
            <w:br/>
            <w:r>
              <w:rPr/>
              <w:t xml:space="preserve">* Красить, белить, мыть стены с наружной или скрытойпро­водкой, находящейся под напряжением.</w:t>
            </w:r>
            <w:br/>
            <w:br/>
            <w:r>
              <w:rPr/>
              <w:t xml:space="preserve">* При работе с включенными электроприборами касаться батарей иводопроводных труб.</w:t>
            </w:r>
            <w:br/>
            <w:br/>
            <w:r>
              <w:rPr/>
              <w:t xml:space="preserve">Смертельный исход при поражении электрическим током во многомзависит от стечения обстоятельств, но практически в каждом случаенужно стараться спасти пораженного, оказывая ему грамотно первуюмедицинскую помощь.</w:t>
            </w:r>
            <w:br/>
            <w:br/>
            <w:br/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2021-04-27T10:05:32+03:00</dcterms:created>
  <dcterms:modified xsi:type="dcterms:W3CDTF">2021-04-27T10:05:32+03:00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